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6187" w14:textId="77777777" w:rsidR="00B101E9" w:rsidRDefault="00B101E9" w:rsidP="008F22EB">
      <w:pPr>
        <w:pStyle w:val="Heading1"/>
        <w:spacing w:line="276" w:lineRule="auto"/>
        <w:jc w:val="center"/>
        <w:rPr>
          <w:rFonts w:ascii="Narration SRB Bold" w:hAnsi="Narration SRB Bold"/>
          <w:color w:val="auto"/>
          <w:sz w:val="24"/>
          <w:szCs w:val="24"/>
        </w:rPr>
      </w:pPr>
    </w:p>
    <w:p w14:paraId="6A4FEBEB" w14:textId="77777777" w:rsidR="00B101E9" w:rsidRDefault="00B101E9" w:rsidP="008F22EB">
      <w:pPr>
        <w:pStyle w:val="Heading1"/>
        <w:spacing w:line="276" w:lineRule="auto"/>
        <w:jc w:val="center"/>
        <w:rPr>
          <w:rFonts w:ascii="Narration SRB Bold" w:hAnsi="Narration SRB Bold"/>
          <w:color w:val="auto"/>
          <w:sz w:val="24"/>
          <w:szCs w:val="24"/>
        </w:rPr>
      </w:pPr>
    </w:p>
    <w:p w14:paraId="1D47CA8C" w14:textId="79812406" w:rsidR="008F22EB" w:rsidRPr="00B101E9" w:rsidRDefault="008F22EB" w:rsidP="008F22EB">
      <w:pPr>
        <w:pStyle w:val="Heading1"/>
        <w:spacing w:line="276" w:lineRule="auto"/>
        <w:jc w:val="center"/>
        <w:rPr>
          <w:rFonts w:ascii="Narration SRB Bold" w:hAnsi="Narration SRB Bold"/>
          <w:color w:val="auto"/>
          <w:sz w:val="24"/>
          <w:szCs w:val="24"/>
          <w:lang w:val="sr-Cyrl-RS"/>
        </w:rPr>
      </w:pPr>
      <w:r w:rsidRPr="00B101E9">
        <w:rPr>
          <w:rFonts w:ascii="Narration SRB Bold" w:hAnsi="Narration SRB Bold"/>
          <w:color w:val="auto"/>
          <w:sz w:val="24"/>
          <w:szCs w:val="24"/>
        </w:rPr>
        <w:t xml:space="preserve">ИЗЈАВА </w:t>
      </w:r>
    </w:p>
    <w:p w14:paraId="351D6F24" w14:textId="73EB19C0" w:rsidR="008F22EB" w:rsidRPr="00B101E9" w:rsidRDefault="008F22EB" w:rsidP="008F22EB">
      <w:pPr>
        <w:pStyle w:val="Heading1"/>
        <w:spacing w:line="276" w:lineRule="auto"/>
        <w:jc w:val="center"/>
        <w:rPr>
          <w:rFonts w:ascii="Narration SRB Bold" w:hAnsi="Narration SRB Bold"/>
          <w:color w:val="auto"/>
          <w:sz w:val="24"/>
          <w:szCs w:val="24"/>
        </w:rPr>
      </w:pPr>
      <w:r w:rsidRPr="00B101E9">
        <w:rPr>
          <w:rFonts w:ascii="Narration SRB Bold" w:hAnsi="Narration SRB Bold"/>
          <w:color w:val="auto"/>
          <w:sz w:val="24"/>
          <w:szCs w:val="24"/>
        </w:rPr>
        <w:t>О САГЛАСНОСТИ ИМАОЦА</w:t>
      </w:r>
      <w:r w:rsidRPr="00B101E9">
        <w:rPr>
          <w:rFonts w:ascii="Narration SRB Bold" w:hAnsi="Narration SRB Bold"/>
          <w:color w:val="auto"/>
          <w:spacing w:val="-11"/>
          <w:sz w:val="24"/>
          <w:szCs w:val="24"/>
        </w:rPr>
        <w:t xml:space="preserve"> </w:t>
      </w:r>
      <w:r w:rsidRPr="00B101E9">
        <w:rPr>
          <w:rFonts w:ascii="Narration SRB Bold" w:hAnsi="Narration SRB Bold"/>
          <w:color w:val="auto"/>
          <w:sz w:val="24"/>
          <w:szCs w:val="24"/>
        </w:rPr>
        <w:t>СТРАНЕ</w:t>
      </w:r>
      <w:r w:rsidRPr="00B101E9">
        <w:rPr>
          <w:rFonts w:ascii="Narration SRB Bold" w:hAnsi="Narration SRB Bold"/>
          <w:color w:val="auto"/>
          <w:spacing w:val="-11"/>
          <w:sz w:val="24"/>
          <w:szCs w:val="24"/>
        </w:rPr>
        <w:t xml:space="preserve"> </w:t>
      </w:r>
      <w:r w:rsidRPr="00B101E9">
        <w:rPr>
          <w:rFonts w:ascii="Narration SRB Bold" w:hAnsi="Narration SRB Bold"/>
          <w:color w:val="auto"/>
          <w:sz w:val="24"/>
          <w:szCs w:val="24"/>
        </w:rPr>
        <w:t>ВИСОКОШКОЛСКЕ ИСПРАВЕ</w:t>
      </w:r>
      <w:r w:rsidRPr="00B101E9">
        <w:rPr>
          <w:rFonts w:ascii="Narration SRB Bold" w:hAnsi="Narration SRB Bold"/>
          <w:color w:val="auto"/>
          <w:sz w:val="24"/>
          <w:szCs w:val="24"/>
          <w:lang w:val="sr-Cyrl-RS"/>
        </w:rPr>
        <w:t xml:space="preserve"> </w:t>
      </w:r>
      <w:r w:rsidRPr="00B101E9">
        <w:rPr>
          <w:rFonts w:ascii="Narration SRB Bold" w:hAnsi="Narration SRB Bold"/>
          <w:color w:val="auto"/>
          <w:sz w:val="24"/>
          <w:szCs w:val="24"/>
        </w:rPr>
        <w:t>КОЈИ ЈЕ ПОКРЕНУО ПОСТУПАК ЊЕНОГ ПРИЗНАВАЊА</w:t>
      </w:r>
    </w:p>
    <w:p w14:paraId="453D882D" w14:textId="77777777" w:rsidR="008F22EB" w:rsidRPr="008F22EB" w:rsidRDefault="008F22EB" w:rsidP="008F22EB">
      <w:pPr>
        <w:pStyle w:val="BodyText"/>
        <w:rPr>
          <w:rFonts w:ascii="Narration SRB Regular" w:hAnsi="Narration SRB Regular"/>
          <w:b/>
          <w:sz w:val="24"/>
          <w:szCs w:val="24"/>
        </w:rPr>
      </w:pPr>
    </w:p>
    <w:p w14:paraId="649E06DA" w14:textId="77777777" w:rsidR="008F22EB" w:rsidRDefault="008F22EB" w:rsidP="008F22EB">
      <w:pPr>
        <w:pStyle w:val="BodyText"/>
        <w:spacing w:before="9"/>
        <w:rPr>
          <w:rFonts w:ascii="Narration SRB Regular" w:hAnsi="Narration SRB Regular"/>
          <w:b/>
          <w:sz w:val="24"/>
          <w:szCs w:val="24"/>
          <w:lang w:val="sr-Latn-RS"/>
        </w:rPr>
      </w:pPr>
    </w:p>
    <w:p w14:paraId="7E15FC3F" w14:textId="77777777" w:rsidR="00B101E9" w:rsidRDefault="00B101E9" w:rsidP="008F22EB">
      <w:pPr>
        <w:pStyle w:val="BodyText"/>
        <w:spacing w:before="9"/>
        <w:rPr>
          <w:rFonts w:ascii="Narration SRB Regular" w:hAnsi="Narration SRB Regular"/>
          <w:b/>
          <w:sz w:val="24"/>
          <w:szCs w:val="24"/>
          <w:lang w:val="sr-Latn-RS"/>
        </w:rPr>
      </w:pPr>
    </w:p>
    <w:p w14:paraId="02C84A13" w14:textId="77777777" w:rsidR="00B101E9" w:rsidRPr="00B101E9" w:rsidRDefault="00B101E9" w:rsidP="008F22EB">
      <w:pPr>
        <w:pStyle w:val="BodyText"/>
        <w:spacing w:before="9"/>
        <w:rPr>
          <w:rFonts w:ascii="Narration SRB Regular" w:hAnsi="Narration SRB Regular"/>
          <w:b/>
          <w:sz w:val="24"/>
          <w:szCs w:val="24"/>
          <w:lang w:val="sr-Latn-RS"/>
        </w:rPr>
      </w:pPr>
    </w:p>
    <w:p w14:paraId="1D79D79A" w14:textId="17E4FBC2" w:rsidR="008F22EB" w:rsidRPr="008F22EB" w:rsidRDefault="008F22EB" w:rsidP="008F22EB">
      <w:pPr>
        <w:pStyle w:val="BodyText"/>
        <w:ind w:left="108" w:right="41" w:firstLine="720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8F22EB">
        <w:rPr>
          <w:rFonts w:ascii="Narration SRB Regular" w:hAnsi="Narration SRB Regular"/>
          <w:sz w:val="24"/>
          <w:szCs w:val="24"/>
        </w:rPr>
        <w:t>Потписом на овој изјави, у својству имаоца стране високошколске исправе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који је покренуо поступак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њеног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 xml:space="preserve">признавања дајем сагласност Универзитету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у Крагујевцу </w:t>
      </w:r>
      <w:r w:rsidRPr="008F22EB">
        <w:rPr>
          <w:rFonts w:ascii="Narration SRB Regular" w:hAnsi="Narration SRB Regular"/>
          <w:sz w:val="24"/>
          <w:szCs w:val="24"/>
        </w:rPr>
        <w:t>да податке о мојој личности, које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сам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добровољно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саопштио/ла,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обрађује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у смислу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обраде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података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о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личности,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у</w:t>
      </w:r>
      <w:r w:rsidRPr="008F22EB">
        <w:rPr>
          <w:rFonts w:ascii="Narration SRB Regular" w:hAnsi="Narration SRB Regular"/>
          <w:spacing w:val="-1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складу са важећим Законом о заштити података о личности и другим прописима у области заштите података о личности.</w:t>
      </w:r>
    </w:p>
    <w:p w14:paraId="362DCEA3" w14:textId="77777777" w:rsidR="008F22EB" w:rsidRPr="008F22EB" w:rsidRDefault="008F22EB" w:rsidP="008F22EB">
      <w:pPr>
        <w:pStyle w:val="BodyText"/>
        <w:ind w:left="108" w:right="41" w:firstLine="720"/>
        <w:jc w:val="both"/>
        <w:rPr>
          <w:rFonts w:ascii="Narration SRB Regular" w:hAnsi="Narration SRB Regular"/>
          <w:sz w:val="24"/>
          <w:szCs w:val="24"/>
          <w:lang w:val="sr-Cyrl-RS"/>
        </w:rPr>
      </w:pPr>
    </w:p>
    <w:p w14:paraId="68C89683" w14:textId="34746422" w:rsidR="008F22EB" w:rsidRPr="008F22EB" w:rsidRDefault="008F22EB" w:rsidP="008F22EB">
      <w:pPr>
        <w:pStyle w:val="BodyText"/>
        <w:ind w:left="108" w:right="40" w:firstLine="598"/>
        <w:jc w:val="both"/>
        <w:rPr>
          <w:rFonts w:ascii="Narration SRB Regular" w:hAnsi="Narration SRB Regular"/>
          <w:sz w:val="24"/>
          <w:szCs w:val="24"/>
          <w:lang w:val="sr-Cyrl-RS"/>
        </w:rPr>
      </w:pPr>
      <w:r w:rsidRPr="008F22EB">
        <w:rPr>
          <w:rFonts w:ascii="Narration SRB Regular" w:hAnsi="Narration SRB Regular"/>
          <w:sz w:val="24"/>
          <w:szCs w:val="24"/>
        </w:rPr>
        <w:t xml:space="preserve">Изјављујем да сам обавештен/а и сагласан/на да ће моје личне податке прикупљати, обрађивати и њима руководити ректор, проректори, генерални секретар, Сенат Универзитета у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Крагујевцу</w:t>
      </w:r>
      <w:r w:rsidRPr="008F22EB">
        <w:rPr>
          <w:rFonts w:ascii="Narration SRB Regular" w:hAnsi="Narration SRB Regular"/>
          <w:sz w:val="24"/>
          <w:szCs w:val="24"/>
        </w:rPr>
        <w:t xml:space="preserve">, запослени у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служби</w:t>
      </w:r>
      <w:r w:rsidRPr="008F22EB">
        <w:rPr>
          <w:rFonts w:ascii="Narration SRB Regular" w:hAnsi="Narration SRB Regular"/>
          <w:sz w:val="24"/>
          <w:szCs w:val="24"/>
        </w:rPr>
        <w:t xml:space="preserve"> за правне послове, запослени у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с</w:t>
      </w:r>
      <w:r w:rsidRPr="008F22EB">
        <w:rPr>
          <w:rFonts w:ascii="Narration SRB Regular" w:hAnsi="Narration SRB Regular"/>
          <w:sz w:val="24"/>
          <w:szCs w:val="24"/>
        </w:rPr>
        <w:t xml:space="preserve">лужби за економско-финансијске послове, запослени у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с</w:t>
      </w:r>
      <w:r w:rsidRPr="008F22EB">
        <w:rPr>
          <w:rFonts w:ascii="Narration SRB Regular" w:hAnsi="Narration SRB Regular"/>
          <w:sz w:val="24"/>
          <w:szCs w:val="24"/>
        </w:rPr>
        <w:t>лужби за опште послове, продекан за наставу, односно руководилац студијског</w:t>
      </w:r>
      <w:r w:rsidRPr="008F22EB">
        <w:rPr>
          <w:rFonts w:ascii="Narration SRB Regular" w:hAnsi="Narration SRB Regular"/>
          <w:spacing w:val="42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програма</w:t>
      </w:r>
      <w:r w:rsidRPr="008F22EB">
        <w:rPr>
          <w:rFonts w:ascii="Narration SRB Regular" w:hAnsi="Narration SRB Regular"/>
          <w:spacing w:val="43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факултета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, као и </w:t>
      </w:r>
      <w:r w:rsidRPr="008F22EB">
        <w:rPr>
          <w:rFonts w:ascii="Narration SRB Regular" w:hAnsi="Narration SRB Regular"/>
          <w:sz w:val="24"/>
          <w:szCs w:val="24"/>
        </w:rPr>
        <w:t>запослени у служби надлежној за пријем документације на факултету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на</w:t>
      </w:r>
      <w:r w:rsidRPr="008F22EB">
        <w:rPr>
          <w:rFonts w:ascii="Narration SRB Regular" w:hAnsi="Narration SRB Regular"/>
          <w:spacing w:val="43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pacing w:val="-4"/>
          <w:sz w:val="24"/>
          <w:szCs w:val="24"/>
        </w:rPr>
        <w:t>коме</w:t>
      </w:r>
      <w:r w:rsidRPr="008F22EB">
        <w:rPr>
          <w:rFonts w:ascii="Narration SRB Regular" w:hAnsi="Narration SRB Regular"/>
          <w:spacing w:val="-4"/>
          <w:sz w:val="24"/>
          <w:szCs w:val="24"/>
          <w:lang w:val="sr-Cyrl-RS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намерава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м</w:t>
      </w:r>
      <w:r w:rsidRPr="008F22EB">
        <w:rPr>
          <w:rFonts w:ascii="Narration SRB Regular" w:hAnsi="Narration SRB Regular"/>
          <w:sz w:val="24"/>
          <w:szCs w:val="24"/>
        </w:rPr>
        <w:t xml:space="preserve"> да настави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м</w:t>
      </w:r>
      <w:r w:rsidRPr="008F22EB">
        <w:rPr>
          <w:rFonts w:ascii="Narration SRB Regular" w:hAnsi="Narration SRB Regular"/>
          <w:sz w:val="24"/>
          <w:szCs w:val="24"/>
        </w:rPr>
        <w:t xml:space="preserve"> образовање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, </w:t>
      </w:r>
      <w:r w:rsidRPr="008F22EB">
        <w:rPr>
          <w:rFonts w:ascii="Narration SRB Regular" w:hAnsi="Narration SRB Regular"/>
          <w:sz w:val="24"/>
          <w:szCs w:val="24"/>
        </w:rPr>
        <w:t>у сврху утврђивања права на наставак образовања.</w:t>
      </w:r>
    </w:p>
    <w:p w14:paraId="2C4568E2" w14:textId="77777777" w:rsidR="008F22EB" w:rsidRPr="008F22EB" w:rsidRDefault="008F22EB" w:rsidP="008F22EB">
      <w:pPr>
        <w:pStyle w:val="BodyText"/>
        <w:ind w:left="108" w:right="40" w:firstLine="598"/>
        <w:jc w:val="both"/>
        <w:rPr>
          <w:rFonts w:ascii="Narration SRB Regular" w:hAnsi="Narration SRB Regular"/>
          <w:sz w:val="24"/>
          <w:szCs w:val="24"/>
          <w:lang w:val="sr-Cyrl-RS"/>
        </w:rPr>
      </w:pPr>
    </w:p>
    <w:p w14:paraId="724320C3" w14:textId="1519B4EC" w:rsidR="008F22EB" w:rsidRPr="008F22EB" w:rsidRDefault="008F22EB" w:rsidP="008F22EB">
      <w:pPr>
        <w:pStyle w:val="BodyText"/>
        <w:ind w:left="108" w:right="39" w:firstLine="720"/>
        <w:jc w:val="both"/>
        <w:rPr>
          <w:rFonts w:ascii="Narration SRB Regular" w:hAnsi="Narration SRB Regular"/>
          <w:spacing w:val="-2"/>
          <w:sz w:val="24"/>
          <w:szCs w:val="24"/>
          <w:lang w:val="sr-Cyrl-RS"/>
        </w:rPr>
      </w:pPr>
      <w:r w:rsidRPr="008F22EB">
        <w:rPr>
          <w:rFonts w:ascii="Narration SRB Regular" w:hAnsi="Narration SRB Regular"/>
          <w:sz w:val="24"/>
          <w:szCs w:val="24"/>
        </w:rPr>
        <w:t xml:space="preserve">Изјављујем да сам упознат/а са Обавештењем о обради података о личности, које је доступно на интернет страници </w:t>
      </w:r>
      <w:r w:rsidRPr="008F22EB">
        <w:rPr>
          <w:rFonts w:ascii="Narration SRB Regular" w:hAnsi="Narration SRB Regular"/>
          <w:spacing w:val="-2"/>
          <w:sz w:val="24"/>
          <w:szCs w:val="24"/>
        </w:rPr>
        <w:t>Универзитета</w:t>
      </w:r>
      <w:r w:rsidRPr="008F22EB">
        <w:rPr>
          <w:rFonts w:ascii="Narration SRB Regular" w:hAnsi="Narration SRB Regular"/>
          <w:spacing w:val="-2"/>
          <w:sz w:val="24"/>
          <w:szCs w:val="24"/>
          <w:lang w:val="sr-Cyrl-RS"/>
        </w:rPr>
        <w:t xml:space="preserve"> у Крагујевцу</w:t>
      </w:r>
      <w:r w:rsidRPr="008F22EB">
        <w:rPr>
          <w:rFonts w:ascii="Narration SRB Regular" w:hAnsi="Narration SRB Regular"/>
          <w:spacing w:val="-2"/>
          <w:sz w:val="24"/>
          <w:szCs w:val="24"/>
        </w:rPr>
        <w:t>.</w:t>
      </w:r>
    </w:p>
    <w:p w14:paraId="50435F6F" w14:textId="77777777" w:rsidR="008F22EB" w:rsidRPr="008F22EB" w:rsidRDefault="008F22EB" w:rsidP="008F22EB">
      <w:pPr>
        <w:pStyle w:val="BodyText"/>
        <w:ind w:left="108" w:right="39" w:firstLine="720"/>
        <w:jc w:val="both"/>
        <w:rPr>
          <w:rFonts w:ascii="Narration SRB Regular" w:hAnsi="Narration SRB Regular"/>
          <w:sz w:val="24"/>
          <w:szCs w:val="24"/>
          <w:lang w:val="sr-Cyrl-RS"/>
        </w:rPr>
      </w:pPr>
    </w:p>
    <w:p w14:paraId="144CDEBD" w14:textId="77777777" w:rsidR="008F22EB" w:rsidRPr="008F22EB" w:rsidRDefault="008F22EB" w:rsidP="008F22EB">
      <w:pPr>
        <w:pStyle w:val="BodyText"/>
        <w:ind w:left="108" w:right="40" w:firstLine="720"/>
        <w:jc w:val="both"/>
        <w:rPr>
          <w:rFonts w:ascii="Narration SRB Regular" w:hAnsi="Narration SRB Regular"/>
          <w:sz w:val="24"/>
          <w:szCs w:val="24"/>
          <w:lang w:val="sr-Latn-RS"/>
        </w:rPr>
      </w:pPr>
      <w:r w:rsidRPr="008F22EB">
        <w:rPr>
          <w:rFonts w:ascii="Narration SRB Regular" w:hAnsi="Narration SRB Regular"/>
          <w:sz w:val="24"/>
          <w:szCs w:val="24"/>
        </w:rPr>
        <w:t>Изјављујем да сам упознат/а о праву да опозовем дату сагласности за обраду података о личности путем подношења писане изјаве о опозиву сагласности и да сам претходно обавештен/а да опозив пристанка не утиче на допуштеност обраде која је вршена на основу пристанка пре опозива.</w:t>
      </w:r>
    </w:p>
    <w:p w14:paraId="771D5386" w14:textId="77777777" w:rsidR="008F22EB" w:rsidRPr="008F22EB" w:rsidRDefault="008F22EB" w:rsidP="008F22EB">
      <w:pPr>
        <w:pStyle w:val="BodyText"/>
        <w:ind w:left="108" w:right="40" w:firstLine="720"/>
        <w:jc w:val="both"/>
        <w:rPr>
          <w:rFonts w:ascii="Narration SRB Regular" w:hAnsi="Narration SRB Regular"/>
          <w:sz w:val="24"/>
          <w:szCs w:val="24"/>
          <w:lang w:val="sr-Latn-RS"/>
        </w:rPr>
      </w:pPr>
    </w:p>
    <w:p w14:paraId="6409C2EA" w14:textId="099D3567" w:rsidR="008F22EB" w:rsidRPr="008F22EB" w:rsidRDefault="008F22EB" w:rsidP="008F22EB">
      <w:pPr>
        <w:pStyle w:val="BodyText"/>
        <w:ind w:left="108" w:right="38" w:firstLine="720"/>
        <w:jc w:val="both"/>
        <w:rPr>
          <w:rFonts w:ascii="Narration SRB Regular" w:hAnsi="Narration SRB Regular"/>
          <w:sz w:val="24"/>
          <w:szCs w:val="24"/>
        </w:rPr>
      </w:pPr>
      <w:r w:rsidRPr="008F22EB">
        <w:rPr>
          <w:rFonts w:ascii="Narration SRB Regular" w:hAnsi="Narration SRB Regular"/>
          <w:sz w:val="24"/>
          <w:szCs w:val="24"/>
        </w:rPr>
        <w:t>Сагласан/а сам да Универзитет</w:t>
      </w:r>
      <w:r w:rsidRPr="008F22EB">
        <w:rPr>
          <w:rFonts w:ascii="Narration SRB Regular" w:hAnsi="Narration SRB Regular"/>
          <w:sz w:val="24"/>
          <w:szCs w:val="24"/>
          <w:lang w:val="sr-Latn-RS"/>
        </w:rPr>
        <w:t xml:space="preserve">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у Крагујевцу</w:t>
      </w:r>
      <w:r w:rsidRPr="008F22EB">
        <w:rPr>
          <w:rFonts w:ascii="Narration SRB Regular" w:hAnsi="Narration SRB Regular"/>
          <w:sz w:val="24"/>
          <w:szCs w:val="24"/>
        </w:rPr>
        <w:t xml:space="preserve"> моје личне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податке</w:t>
      </w:r>
      <w:r w:rsidRPr="008F22EB">
        <w:rPr>
          <w:rFonts w:ascii="Narration SRB Regular" w:hAnsi="Narration SRB Regular"/>
          <w:spacing w:val="-5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прикупља,</w:t>
      </w:r>
      <w:r w:rsidRPr="008F22EB">
        <w:rPr>
          <w:rFonts w:ascii="Narration SRB Regular" w:hAnsi="Narration SRB Regular"/>
          <w:spacing w:val="-6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користи,</w:t>
      </w:r>
      <w:r w:rsidRPr="008F22EB">
        <w:rPr>
          <w:rFonts w:ascii="Narration SRB Regular" w:hAnsi="Narration SRB Regular"/>
          <w:spacing w:val="-5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>обрађује</w:t>
      </w:r>
      <w:r w:rsidRPr="008F22EB">
        <w:rPr>
          <w:rFonts w:ascii="Narration SRB Regular" w:hAnsi="Narration SRB Regular"/>
          <w:spacing w:val="-7"/>
          <w:sz w:val="24"/>
          <w:szCs w:val="24"/>
        </w:rPr>
        <w:t xml:space="preserve"> </w:t>
      </w:r>
      <w:r w:rsidRPr="008F22EB">
        <w:rPr>
          <w:rFonts w:ascii="Narration SRB Regular" w:hAnsi="Narration SRB Regular"/>
          <w:sz w:val="24"/>
          <w:szCs w:val="24"/>
        </w:rPr>
        <w:t xml:space="preserve">и чува у електронском облику у својој информационој бази и у папирном облику у персоналном досијеу имаoца исправе, односно у својој архиви, у складу са прописаним роковима чувања и то искључиво у циљу остваривања сврхе за коју је ова изјава дата, односно сврхе прописане </w:t>
      </w:r>
      <w:r w:rsidRPr="008F22EB">
        <w:rPr>
          <w:rFonts w:ascii="Narration SRB Regular" w:hAnsi="Narration SRB Regular"/>
          <w:spacing w:val="-2"/>
          <w:sz w:val="24"/>
          <w:szCs w:val="24"/>
        </w:rPr>
        <w:t>Законом.</w:t>
      </w:r>
    </w:p>
    <w:p w14:paraId="6650F2D4" w14:textId="65876512" w:rsidR="008F22EB" w:rsidRPr="008F22EB" w:rsidRDefault="008F22EB" w:rsidP="008F22EB">
      <w:pPr>
        <w:pStyle w:val="BodyText"/>
        <w:spacing w:before="5" w:line="276" w:lineRule="auto"/>
        <w:ind w:left="110" w:right="38" w:firstLine="720"/>
        <w:jc w:val="both"/>
        <w:rPr>
          <w:rFonts w:ascii="Narration SRB Regular" w:hAnsi="Narration SRB Regular"/>
          <w:sz w:val="24"/>
          <w:szCs w:val="24"/>
        </w:rPr>
      </w:pPr>
    </w:p>
    <w:p w14:paraId="53FA53A3" w14:textId="77777777" w:rsidR="008F22EB" w:rsidRDefault="008F22EB" w:rsidP="008F22EB"/>
    <w:p w14:paraId="537183AF" w14:textId="77777777" w:rsidR="008F22EB" w:rsidRPr="00F66DE6" w:rsidRDefault="008F22EB" w:rsidP="008F22EB">
      <w:pPr>
        <w:jc w:val="both"/>
        <w:rPr>
          <w:rFonts w:ascii="Narration SRB Regular" w:hAnsi="Narration SRB Regular"/>
          <w:lang w:val="sr-Cyrl-CS"/>
        </w:rPr>
      </w:pPr>
    </w:p>
    <w:p w14:paraId="44D5AFE2" w14:textId="14FCCCFF" w:rsidR="008F22EB" w:rsidRPr="008F22EB" w:rsidRDefault="008F22EB" w:rsidP="008F22EB">
      <w:pPr>
        <w:spacing w:line="276" w:lineRule="auto"/>
        <w:rPr>
          <w:rFonts w:ascii="Narration SRB Regular" w:hAnsi="Narration SRB Regular"/>
          <w:sz w:val="24"/>
          <w:szCs w:val="24"/>
          <w:lang w:val="sr-Cyrl-CS"/>
        </w:rPr>
      </w:pPr>
      <w:r w:rsidRPr="008F22EB">
        <w:rPr>
          <w:rFonts w:ascii="Narration SRB Regular" w:hAnsi="Narration SRB Regular"/>
          <w:sz w:val="24"/>
          <w:szCs w:val="24"/>
          <w:lang w:val="sr-Cyrl-CS"/>
        </w:rPr>
        <w:t>У Крагујевцу, ________________ године</w:t>
      </w:r>
      <w:r w:rsidRPr="008F22EB">
        <w:rPr>
          <w:rFonts w:ascii="Narration SRB Regular" w:hAnsi="Narration SRB Regular"/>
          <w:sz w:val="24"/>
          <w:szCs w:val="24"/>
          <w:lang w:val="sr-Cyrl-CS"/>
        </w:rPr>
        <w:tab/>
      </w:r>
      <w:r w:rsidRPr="008F22EB">
        <w:rPr>
          <w:rFonts w:ascii="Narration SRB Regular" w:hAnsi="Narration SRB Regular"/>
          <w:sz w:val="24"/>
          <w:szCs w:val="24"/>
          <w:lang w:val="sr-Cyrl-CS"/>
        </w:rPr>
        <w:tab/>
      </w:r>
      <w:r w:rsidRPr="008F22EB">
        <w:rPr>
          <w:rFonts w:ascii="Narration SRB Regular" w:hAnsi="Narration SRB Regular"/>
          <w:sz w:val="24"/>
          <w:szCs w:val="24"/>
          <w:lang w:val="sr-Cyrl-CS"/>
        </w:rPr>
        <w:tab/>
      </w:r>
      <w:r w:rsidRPr="008F22EB">
        <w:rPr>
          <w:rFonts w:ascii="Narration SRB Regular" w:hAnsi="Narration SRB Regular"/>
          <w:sz w:val="24"/>
          <w:szCs w:val="24"/>
          <w:lang w:val="sr-Cyrl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 xml:space="preserve">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                     Давалац изјаве</w:t>
      </w:r>
      <w:r w:rsidRPr="008F22EB">
        <w:rPr>
          <w:rFonts w:ascii="Narration SRB Regular" w:hAnsi="Narration SRB Regular"/>
          <w:sz w:val="24"/>
          <w:szCs w:val="24"/>
          <w:lang w:val="sr-Cyrl-CS"/>
        </w:rPr>
        <w:t xml:space="preserve"> </w:t>
      </w:r>
    </w:p>
    <w:p w14:paraId="54C94CBD" w14:textId="77777777" w:rsidR="008F22EB" w:rsidRPr="008F22EB" w:rsidRDefault="008F22EB" w:rsidP="008F22EB">
      <w:pPr>
        <w:spacing w:line="276" w:lineRule="auto"/>
        <w:rPr>
          <w:rFonts w:ascii="Narration SRB Regular" w:hAnsi="Narration SRB Regular"/>
          <w:sz w:val="24"/>
          <w:szCs w:val="24"/>
          <w:lang w:val="sr-Cyrl-CS"/>
        </w:rPr>
      </w:pPr>
    </w:p>
    <w:p w14:paraId="4991CE1E" w14:textId="55EBFA45" w:rsidR="008F22EB" w:rsidRPr="008F22EB" w:rsidRDefault="008F22EB" w:rsidP="008F22EB">
      <w:pPr>
        <w:spacing w:line="276" w:lineRule="auto"/>
        <w:rPr>
          <w:rFonts w:ascii="Narration SRB Regular" w:hAnsi="Narration SRB Regular"/>
          <w:sz w:val="24"/>
          <w:szCs w:val="24"/>
          <w:lang w:val="sr-Cyrl-CS"/>
        </w:rPr>
      </w:pPr>
      <w:r w:rsidRPr="008F22EB">
        <w:rPr>
          <w:rFonts w:ascii="Narration SRB Regular" w:hAnsi="Narration SRB Regular"/>
          <w:sz w:val="24"/>
          <w:szCs w:val="24"/>
          <w:lang w:val="sr-Latn-CS"/>
        </w:rPr>
        <w:t xml:space="preserve"> 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         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>______</w:t>
      </w:r>
      <w:r w:rsidRPr="008F22EB">
        <w:rPr>
          <w:rFonts w:ascii="Narration SRB Regular" w:hAnsi="Narration SRB Regular"/>
          <w:sz w:val="24"/>
          <w:szCs w:val="24"/>
          <w:lang w:val="sr-Cyrl-CS"/>
        </w:rPr>
        <w:t>__________________________</w:t>
      </w:r>
    </w:p>
    <w:p w14:paraId="799D3E78" w14:textId="3DB642D9" w:rsidR="008F22EB" w:rsidRPr="008F22EB" w:rsidRDefault="008F22EB" w:rsidP="008F22EB">
      <w:pPr>
        <w:rPr>
          <w:rFonts w:ascii="Narration SRB Regular" w:hAnsi="Narration SRB Regular"/>
          <w:sz w:val="24"/>
          <w:szCs w:val="24"/>
          <w:vertAlign w:val="superscript"/>
          <w:lang w:val="sr-Latn-CS"/>
        </w:rPr>
      </w:pP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</w:r>
      <w:r w:rsidRPr="008F22EB">
        <w:rPr>
          <w:rFonts w:ascii="Narration SRB Regular" w:hAnsi="Narration SRB Regular"/>
          <w:sz w:val="24"/>
          <w:szCs w:val="24"/>
          <w:lang w:val="sr-Latn-CS"/>
        </w:rPr>
        <w:tab/>
        <w:t xml:space="preserve">   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   </w:t>
      </w:r>
      <w:r w:rsidRPr="008F22EB">
        <w:rPr>
          <w:rFonts w:ascii="Narration SRB Regular" w:hAnsi="Narration SRB Regular"/>
          <w:sz w:val="24"/>
          <w:szCs w:val="24"/>
          <w:lang w:val="sr-Cyrl-RS"/>
        </w:rPr>
        <w:t xml:space="preserve">                  </w:t>
      </w:r>
      <w:r w:rsidRPr="008F22EB">
        <w:rPr>
          <w:rFonts w:ascii="Narration SRB Regular" w:hAnsi="Narration SRB Regular"/>
          <w:sz w:val="24"/>
          <w:szCs w:val="24"/>
          <w:lang w:val="sr-Latn-CS"/>
        </w:rPr>
        <w:t xml:space="preserve"> </w:t>
      </w:r>
      <w:r w:rsidRPr="008F22EB">
        <w:rPr>
          <w:rFonts w:ascii="Narration SRB Regular" w:hAnsi="Narration SRB Regular"/>
          <w:sz w:val="24"/>
          <w:szCs w:val="24"/>
          <w:vertAlign w:val="superscript"/>
          <w:lang w:val="sr-Latn-CS"/>
        </w:rPr>
        <w:t>(</w:t>
      </w:r>
      <w:r w:rsidRPr="008F22EB">
        <w:rPr>
          <w:rFonts w:ascii="Narration SRB Regular" w:hAnsi="Narration SRB Regular"/>
          <w:sz w:val="24"/>
          <w:szCs w:val="24"/>
          <w:vertAlign w:val="superscript"/>
          <w:lang w:val="sr-Cyrl-RS"/>
        </w:rPr>
        <w:t>својеручни потпис</w:t>
      </w:r>
      <w:r w:rsidRPr="008F22EB">
        <w:rPr>
          <w:rFonts w:ascii="Narration SRB Regular" w:hAnsi="Narration SRB Regular"/>
          <w:sz w:val="24"/>
          <w:szCs w:val="24"/>
          <w:vertAlign w:val="superscript"/>
          <w:lang w:val="sr-Latn-CS"/>
        </w:rPr>
        <w:t>)</w:t>
      </w:r>
    </w:p>
    <w:sectPr w:rsidR="008F22EB" w:rsidRPr="008F2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ration SRB Bold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  <w:font w:name="Narration SRB Regular">
    <w:panose1 w:val="02000503080000020003"/>
    <w:charset w:val="00"/>
    <w:family w:val="modern"/>
    <w:notTrueType/>
    <w:pitch w:val="variable"/>
    <w:sig w:usb0="A00002AF" w:usb1="5000A05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EB"/>
    <w:rsid w:val="000254C5"/>
    <w:rsid w:val="00087D29"/>
    <w:rsid w:val="002C2DBA"/>
    <w:rsid w:val="008F22EB"/>
    <w:rsid w:val="00931410"/>
    <w:rsid w:val="00B101E9"/>
    <w:rsid w:val="00D5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EE40"/>
  <w15:chartTrackingRefBased/>
  <w15:docId w15:val="{111D01AD-F89C-4522-9DE6-FBA53C1E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2E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E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E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E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E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E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E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2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E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2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E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22EB"/>
  </w:style>
  <w:style w:type="character" w:customStyle="1" w:styleId="BodyTextChar">
    <w:name w:val="Body Text Char"/>
    <w:basedOn w:val="DefaultParagraphFont"/>
    <w:link w:val="BodyText"/>
    <w:uiPriority w:val="1"/>
    <w:rsid w:val="008F22EB"/>
    <w:rPr>
      <w:rFonts w:ascii="Times New Roman" w:eastAsia="Times New Roman" w:hAnsi="Times New Roman" w:cs="Times New Roman"/>
      <w:kern w:val="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1810</Characters>
  <Application>Microsoft Office Word</Application>
  <DocSecurity>0</DocSecurity>
  <Lines>15</Lines>
  <Paragraphs>4</Paragraphs>
  <ScaleCrop>false</ScaleCrop>
  <Company>Univerzitet u Kragujevcu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2</cp:revision>
  <dcterms:created xsi:type="dcterms:W3CDTF">2026-05-07T11:40:00Z</dcterms:created>
  <dcterms:modified xsi:type="dcterms:W3CDTF">2026-05-07T11:49:00Z</dcterms:modified>
</cp:coreProperties>
</file>